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2CE" w:rsidRPr="000857C0" w:rsidRDefault="000857C0" w:rsidP="000857C0">
      <w:pPr>
        <w:jc w:val="center"/>
        <w:rPr>
          <w:caps/>
          <w:sz w:val="40"/>
          <w:szCs w:val="40"/>
        </w:rPr>
      </w:pPr>
      <w:r w:rsidRPr="000857C0">
        <w:rPr>
          <w:caps/>
          <w:sz w:val="40"/>
          <w:szCs w:val="40"/>
        </w:rPr>
        <w:t>Potvrzení lékaře</w:t>
      </w:r>
    </w:p>
    <w:p w:rsidR="000857C0" w:rsidRDefault="000857C0" w:rsidP="000857C0">
      <w:pPr>
        <w:jc w:val="both"/>
      </w:pPr>
    </w:p>
    <w:p w:rsidR="000857C0" w:rsidRDefault="000857C0" w:rsidP="000857C0">
      <w:pPr>
        <w:jc w:val="both"/>
      </w:pPr>
    </w:p>
    <w:p w:rsidR="000857C0" w:rsidRDefault="000857C0" w:rsidP="007234B4">
      <w:pPr>
        <w:tabs>
          <w:tab w:val="left" w:leader="dot" w:pos="4820"/>
          <w:tab w:val="right" w:leader="dot" w:pos="9638"/>
        </w:tabs>
        <w:jc w:val="both"/>
      </w:pPr>
      <w:r>
        <w:t>Dítě</w:t>
      </w:r>
      <w:r w:rsidR="007234B4">
        <w:t xml:space="preserve"> </w:t>
      </w:r>
      <w:r w:rsidR="007234B4">
        <w:tab/>
      </w:r>
      <w:r>
        <w:t>nar.</w:t>
      </w:r>
      <w:r w:rsidR="007234B4">
        <w:t xml:space="preserve"> </w:t>
      </w:r>
      <w:r w:rsidR="007234B4">
        <w:tab/>
      </w:r>
    </w:p>
    <w:p w:rsidR="000857C0" w:rsidRDefault="000857C0" w:rsidP="000857C0">
      <w:pPr>
        <w:jc w:val="both"/>
      </w:pPr>
    </w:p>
    <w:p w:rsidR="000857C0" w:rsidRDefault="000857C0" w:rsidP="007234B4">
      <w:pPr>
        <w:tabs>
          <w:tab w:val="right" w:leader="dot" w:pos="9638"/>
        </w:tabs>
        <w:jc w:val="both"/>
      </w:pPr>
      <w:r>
        <w:t>bytem</w:t>
      </w:r>
      <w:r w:rsidR="007234B4">
        <w:t xml:space="preserve"> </w:t>
      </w:r>
      <w:r w:rsidR="007234B4">
        <w:tab/>
      </w:r>
    </w:p>
    <w:p w:rsidR="000857C0" w:rsidRDefault="000857C0" w:rsidP="000857C0">
      <w:pPr>
        <w:jc w:val="both"/>
      </w:pPr>
    </w:p>
    <w:p w:rsidR="000857C0" w:rsidRDefault="000857C0" w:rsidP="007234B4">
      <w:pPr>
        <w:tabs>
          <w:tab w:val="right" w:leader="dot" w:pos="9638"/>
        </w:tabs>
        <w:jc w:val="both"/>
      </w:pPr>
      <w:r>
        <w:t>zákonný zástupce dítěte</w:t>
      </w:r>
      <w:r w:rsidR="007234B4">
        <w:t xml:space="preserve"> </w:t>
      </w:r>
      <w:r w:rsidR="007234B4">
        <w:tab/>
      </w:r>
    </w:p>
    <w:p w:rsidR="000857C0" w:rsidRDefault="000857C0" w:rsidP="000857C0">
      <w:pPr>
        <w:jc w:val="both"/>
      </w:pPr>
    </w:p>
    <w:p w:rsidR="000857C0" w:rsidRDefault="000857C0" w:rsidP="000857C0">
      <w:pPr>
        <w:jc w:val="both"/>
      </w:pPr>
    </w:p>
    <w:p w:rsidR="007D175E" w:rsidRDefault="000857C0" w:rsidP="000857C0">
      <w:pPr>
        <w:jc w:val="both"/>
      </w:pPr>
      <w:r>
        <w:t>Stvrzuji, že výše jmenované dítě</w:t>
      </w:r>
      <w:r w:rsidR="007D175E">
        <w:t>:</w:t>
      </w:r>
    </w:p>
    <w:p w:rsidR="000857C0" w:rsidRDefault="000857C0" w:rsidP="007D175E">
      <w:pPr>
        <w:numPr>
          <w:ilvl w:val="0"/>
          <w:numId w:val="6"/>
        </w:numPr>
        <w:jc w:val="both"/>
      </w:pPr>
      <w:r>
        <w:t>se podrobilo stanoveným pravidelným očkováním d</w:t>
      </w:r>
      <w:r w:rsidR="007D175E">
        <w:t>le očkovacího kalendáře,</w:t>
      </w:r>
    </w:p>
    <w:p w:rsidR="007D175E" w:rsidRDefault="007D175E" w:rsidP="000857C0">
      <w:pPr>
        <w:numPr>
          <w:ilvl w:val="0"/>
          <w:numId w:val="6"/>
        </w:numPr>
        <w:jc w:val="both"/>
      </w:pPr>
      <w:r>
        <w:t>je proti nákaze imunní,</w:t>
      </w:r>
    </w:p>
    <w:p w:rsidR="007D175E" w:rsidRPr="007D175E" w:rsidRDefault="007D175E" w:rsidP="000857C0">
      <w:pPr>
        <w:numPr>
          <w:ilvl w:val="0"/>
          <w:numId w:val="6"/>
        </w:numPr>
        <w:jc w:val="both"/>
      </w:pPr>
      <w:r w:rsidRPr="007D175E">
        <w:t xml:space="preserve">nemůže </w:t>
      </w:r>
      <w:r>
        <w:t xml:space="preserve">se </w:t>
      </w:r>
      <w:r w:rsidRPr="007D175E">
        <w:t>očkování podrobit pro trvalou kontraindikaci.</w:t>
      </w:r>
    </w:p>
    <w:p w:rsidR="000857C0" w:rsidRDefault="000857C0" w:rsidP="000857C0">
      <w:pPr>
        <w:jc w:val="both"/>
      </w:pPr>
    </w:p>
    <w:p w:rsidR="000857C0" w:rsidRDefault="000857C0" w:rsidP="000857C0">
      <w:pPr>
        <w:jc w:val="both"/>
      </w:pPr>
      <w:r>
        <w:t>Toto potvrzení se vydává zákonnému zástupci na základě §</w:t>
      </w:r>
      <w:r w:rsidR="000255C1">
        <w:t> </w:t>
      </w:r>
      <w:r>
        <w:t>50 zákona č.</w:t>
      </w:r>
      <w:r w:rsidR="007234B4">
        <w:t> </w:t>
      </w:r>
      <w:r>
        <w:t>258/2000</w:t>
      </w:r>
      <w:r w:rsidR="007234B4">
        <w:t> </w:t>
      </w:r>
      <w:r>
        <w:t>Sb., o</w:t>
      </w:r>
      <w:r w:rsidR="007234B4">
        <w:t> </w:t>
      </w:r>
      <w:r>
        <w:t>ochraně veřejného zdraví a o změně některých souvisejících zákonů, v platném znění, v souvislosti s podáním žádosti k přijetí dítěte do</w:t>
      </w:r>
      <w:r w:rsidR="007234B4">
        <w:t> </w:t>
      </w:r>
      <w:r>
        <w:t>předškolního zařízení.</w:t>
      </w:r>
    </w:p>
    <w:p w:rsidR="000857C0" w:rsidRDefault="000857C0" w:rsidP="000857C0">
      <w:pPr>
        <w:jc w:val="both"/>
      </w:pPr>
    </w:p>
    <w:p w:rsidR="000857C0" w:rsidRDefault="000857C0" w:rsidP="000857C0">
      <w:pPr>
        <w:jc w:val="both"/>
      </w:pPr>
    </w:p>
    <w:p w:rsidR="000857C0" w:rsidRDefault="000857C0" w:rsidP="000857C0">
      <w:pPr>
        <w:jc w:val="both"/>
      </w:pPr>
    </w:p>
    <w:p w:rsidR="000857C0" w:rsidRDefault="000857C0" w:rsidP="000857C0">
      <w:pPr>
        <w:jc w:val="both"/>
      </w:pPr>
    </w:p>
    <w:p w:rsidR="007234B4" w:rsidRDefault="000857C0" w:rsidP="007234B4">
      <w:pPr>
        <w:tabs>
          <w:tab w:val="left" w:leader="dot" w:pos="4820"/>
          <w:tab w:val="left" w:pos="6237"/>
          <w:tab w:val="right" w:leader="dot" w:pos="9638"/>
        </w:tabs>
        <w:jc w:val="both"/>
      </w:pPr>
      <w:r>
        <w:t xml:space="preserve">Jablonec nad Nisou </w:t>
      </w:r>
      <w:r w:rsidR="007234B4">
        <w:tab/>
      </w:r>
      <w:r w:rsidR="007234B4">
        <w:tab/>
      </w:r>
      <w:r w:rsidR="007234B4">
        <w:tab/>
      </w:r>
    </w:p>
    <w:p w:rsidR="000857C0" w:rsidRDefault="007234B4" w:rsidP="00643812">
      <w:pPr>
        <w:tabs>
          <w:tab w:val="center" w:pos="7938"/>
        </w:tabs>
        <w:jc w:val="both"/>
      </w:pPr>
      <w:r>
        <w:tab/>
      </w:r>
      <w:r w:rsidR="000857C0">
        <w:t>podpis a razítko dětského lékaře</w:t>
      </w:r>
    </w:p>
    <w:p w:rsidR="005C1EB8" w:rsidRDefault="005C1EB8" w:rsidP="000857C0">
      <w:pPr>
        <w:tabs>
          <w:tab w:val="left" w:pos="6200"/>
        </w:tabs>
        <w:jc w:val="both"/>
      </w:pPr>
    </w:p>
    <w:p w:rsidR="005C1EB8" w:rsidRDefault="005C1EB8" w:rsidP="000857C0">
      <w:pPr>
        <w:tabs>
          <w:tab w:val="left" w:pos="6200"/>
        </w:tabs>
        <w:jc w:val="both"/>
      </w:pPr>
    </w:p>
    <w:p w:rsidR="005C1EB8" w:rsidRDefault="005C1EB8" w:rsidP="000857C0">
      <w:pPr>
        <w:tabs>
          <w:tab w:val="left" w:pos="6200"/>
        </w:tabs>
        <w:jc w:val="both"/>
      </w:pPr>
    </w:p>
    <w:p w:rsidR="005C1EB8" w:rsidRDefault="005C1EB8" w:rsidP="000857C0">
      <w:pPr>
        <w:tabs>
          <w:tab w:val="left" w:pos="6200"/>
        </w:tabs>
        <w:jc w:val="both"/>
      </w:pPr>
    </w:p>
    <w:p w:rsidR="005C1EB8" w:rsidRDefault="005C1EB8" w:rsidP="000857C0">
      <w:pPr>
        <w:tabs>
          <w:tab w:val="left" w:pos="6200"/>
        </w:tabs>
        <w:jc w:val="both"/>
      </w:pPr>
    </w:p>
    <w:p w:rsidR="005C1EB8" w:rsidRDefault="005C1EB8" w:rsidP="000857C0">
      <w:pPr>
        <w:tabs>
          <w:tab w:val="left" w:pos="6200"/>
        </w:tabs>
        <w:jc w:val="both"/>
      </w:pPr>
    </w:p>
    <w:p w:rsidR="00643812" w:rsidRPr="000857C0" w:rsidRDefault="00643812" w:rsidP="00643812">
      <w:pPr>
        <w:jc w:val="center"/>
        <w:rPr>
          <w:caps/>
          <w:sz w:val="40"/>
          <w:szCs w:val="40"/>
        </w:rPr>
      </w:pPr>
      <w:r w:rsidRPr="000857C0">
        <w:rPr>
          <w:caps/>
          <w:sz w:val="40"/>
          <w:szCs w:val="40"/>
        </w:rPr>
        <w:t>Potvrzení lékaře</w:t>
      </w: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</w:p>
    <w:p w:rsidR="00643812" w:rsidRDefault="00643812" w:rsidP="00643812">
      <w:pPr>
        <w:tabs>
          <w:tab w:val="left" w:leader="dot" w:pos="4820"/>
          <w:tab w:val="right" w:leader="dot" w:pos="9638"/>
        </w:tabs>
        <w:jc w:val="both"/>
      </w:pPr>
      <w:r>
        <w:t xml:space="preserve">Dítě </w:t>
      </w:r>
      <w:r>
        <w:tab/>
        <w:t xml:space="preserve">nar. </w:t>
      </w:r>
      <w:r>
        <w:tab/>
      </w:r>
    </w:p>
    <w:p w:rsidR="00643812" w:rsidRDefault="00643812" w:rsidP="00643812">
      <w:pPr>
        <w:jc w:val="both"/>
      </w:pPr>
    </w:p>
    <w:p w:rsidR="00643812" w:rsidRDefault="00643812" w:rsidP="00643812">
      <w:pPr>
        <w:tabs>
          <w:tab w:val="right" w:leader="dot" w:pos="9638"/>
        </w:tabs>
        <w:jc w:val="both"/>
      </w:pPr>
      <w:r>
        <w:t xml:space="preserve">bytem </w:t>
      </w:r>
      <w:r>
        <w:tab/>
      </w:r>
    </w:p>
    <w:p w:rsidR="00643812" w:rsidRDefault="00643812" w:rsidP="00643812">
      <w:pPr>
        <w:jc w:val="both"/>
      </w:pPr>
    </w:p>
    <w:p w:rsidR="00643812" w:rsidRDefault="00643812" w:rsidP="00643812">
      <w:pPr>
        <w:tabs>
          <w:tab w:val="right" w:leader="dot" w:pos="9638"/>
        </w:tabs>
        <w:jc w:val="both"/>
      </w:pPr>
      <w:r>
        <w:t xml:space="preserve">zákonný zástupce dítěte </w:t>
      </w:r>
      <w:r>
        <w:tab/>
      </w: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  <w:r>
        <w:t>Stvrzuji, že výše jmenované dítě:</w:t>
      </w:r>
    </w:p>
    <w:p w:rsidR="00643812" w:rsidRDefault="00643812" w:rsidP="00643812">
      <w:pPr>
        <w:numPr>
          <w:ilvl w:val="0"/>
          <w:numId w:val="6"/>
        </w:numPr>
        <w:jc w:val="both"/>
      </w:pPr>
      <w:r>
        <w:t>se podrobilo stanoveným pravidelným očkováním dle očkovacího kalendáře,</w:t>
      </w:r>
    </w:p>
    <w:p w:rsidR="00643812" w:rsidRDefault="00643812" w:rsidP="00643812">
      <w:pPr>
        <w:numPr>
          <w:ilvl w:val="0"/>
          <w:numId w:val="6"/>
        </w:numPr>
        <w:jc w:val="both"/>
      </w:pPr>
      <w:r>
        <w:t>je proti nákaze imunní,</w:t>
      </w:r>
    </w:p>
    <w:p w:rsidR="00643812" w:rsidRPr="007D175E" w:rsidRDefault="00643812" w:rsidP="00643812">
      <w:pPr>
        <w:numPr>
          <w:ilvl w:val="0"/>
          <w:numId w:val="6"/>
        </w:numPr>
        <w:jc w:val="both"/>
      </w:pPr>
      <w:r w:rsidRPr="007D175E">
        <w:t xml:space="preserve">nemůže </w:t>
      </w:r>
      <w:r>
        <w:t xml:space="preserve">se </w:t>
      </w:r>
      <w:r w:rsidRPr="007D175E">
        <w:t>očkování podrobit pro trvalou kontraindikaci.</w:t>
      </w: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  <w:r>
        <w:t>Toto potvrzení se vydává zákonnému zástupci na základě § 50 zákona č. 258/2000 Sb., o ochraně veřejného zdraví a o změně některých souvisejících zákonů, v platném znění, v souvislosti s podáním žádosti k přijetí dítěte do předškolního zařízení.</w:t>
      </w: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</w:p>
    <w:p w:rsidR="00643812" w:rsidRDefault="00643812" w:rsidP="00643812">
      <w:pPr>
        <w:jc w:val="both"/>
      </w:pPr>
    </w:p>
    <w:p w:rsidR="00643812" w:rsidRDefault="00643812" w:rsidP="00643812">
      <w:pPr>
        <w:tabs>
          <w:tab w:val="left" w:leader="dot" w:pos="4820"/>
          <w:tab w:val="left" w:pos="6237"/>
          <w:tab w:val="right" w:leader="dot" w:pos="9638"/>
        </w:tabs>
        <w:jc w:val="both"/>
      </w:pPr>
      <w:r>
        <w:t xml:space="preserve">Jablonec nad Nisou </w:t>
      </w:r>
      <w:r>
        <w:tab/>
      </w:r>
      <w:r>
        <w:tab/>
      </w:r>
      <w:r>
        <w:tab/>
      </w:r>
    </w:p>
    <w:p w:rsidR="005C1EB8" w:rsidRDefault="00643812" w:rsidP="00643812">
      <w:pPr>
        <w:tabs>
          <w:tab w:val="center" w:pos="7938"/>
        </w:tabs>
        <w:jc w:val="both"/>
      </w:pPr>
      <w:r>
        <w:tab/>
        <w:t>podpis a razítko dětského lékaře</w:t>
      </w:r>
    </w:p>
    <w:sectPr w:rsidR="005C1EB8" w:rsidSect="005C1EB8">
      <w:type w:val="continuous"/>
      <w:pgSz w:w="11906" w:h="16838" w:code="9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228"/>
    <w:multiLevelType w:val="hybridMultilevel"/>
    <w:tmpl w:val="82045524"/>
    <w:lvl w:ilvl="0" w:tplc="CEE4C160">
      <w:start w:val="1"/>
      <w:numFmt w:val="bullet"/>
      <w:lvlText w:val="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AEC"/>
    <w:multiLevelType w:val="hybridMultilevel"/>
    <w:tmpl w:val="951E18DC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E7E"/>
    <w:multiLevelType w:val="hybridMultilevel"/>
    <w:tmpl w:val="ACE6A36C"/>
    <w:lvl w:ilvl="0" w:tplc="6E4CDABC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7512"/>
    <w:multiLevelType w:val="hybridMultilevel"/>
    <w:tmpl w:val="2A7661E4"/>
    <w:lvl w:ilvl="0" w:tplc="E6C4B4D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AC3F60"/>
    <w:multiLevelType w:val="multilevel"/>
    <w:tmpl w:val="ACE6A36C"/>
    <w:lvl w:ilvl="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67862"/>
    <w:multiLevelType w:val="multilevel"/>
    <w:tmpl w:val="82045524"/>
    <w:lvl w:ilvl="0">
      <w:start w:val="1"/>
      <w:numFmt w:val="bullet"/>
      <w:lvlText w:val="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C0"/>
    <w:rsid w:val="000255C1"/>
    <w:rsid w:val="000857C0"/>
    <w:rsid w:val="00160EB8"/>
    <w:rsid w:val="001958C6"/>
    <w:rsid w:val="00333764"/>
    <w:rsid w:val="00391133"/>
    <w:rsid w:val="004742CE"/>
    <w:rsid w:val="005C1EB8"/>
    <w:rsid w:val="00643812"/>
    <w:rsid w:val="006662A2"/>
    <w:rsid w:val="007234B4"/>
    <w:rsid w:val="007D175E"/>
    <w:rsid w:val="00B44EAD"/>
    <w:rsid w:val="00C55520"/>
    <w:rsid w:val="00E02F96"/>
    <w:rsid w:val="00E30CB9"/>
    <w:rsid w:val="00F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2EAF6"/>
  <w15:docId w15:val="{ED35467D-AB50-409A-9F3B-8840EFD0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8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LÉKAŘE</vt:lpstr>
    </vt:vector>
  </TitlesOfParts>
  <Company>Jablonec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LÉKAŘE</dc:title>
  <dc:subject/>
  <dc:creator>Lenka Lipšová</dc:creator>
  <cp:keywords/>
  <dc:description/>
  <cp:lastModifiedBy>Eliška Červenková Kymličková</cp:lastModifiedBy>
  <cp:revision>2</cp:revision>
  <cp:lastPrinted>2010-01-15T13:36:00Z</cp:lastPrinted>
  <dcterms:created xsi:type="dcterms:W3CDTF">2020-05-04T23:47:00Z</dcterms:created>
  <dcterms:modified xsi:type="dcterms:W3CDTF">2020-05-04T23:47:00Z</dcterms:modified>
</cp:coreProperties>
</file>